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19089" w14:textId="77777777" w:rsidR="000D41F7" w:rsidRDefault="000D41F7"/>
    <w:p w14:paraId="31A2C6E4" w14:textId="77777777" w:rsidR="000D41F7" w:rsidRDefault="00124926">
      <w:r>
        <w:t>Checklist</w:t>
      </w:r>
      <w:r>
        <w:rPr>
          <w:b/>
          <w:bCs/>
        </w:rPr>
        <w:t xml:space="preserve"> 2</w:t>
      </w:r>
      <w:r>
        <w:rPr>
          <w:b/>
          <w:bCs/>
          <w:position w:val="6"/>
          <w:sz w:val="16"/>
        </w:rPr>
        <w:t>e</w:t>
      </w:r>
      <w:r>
        <w:rPr>
          <w:b/>
          <w:bCs/>
        </w:rPr>
        <w:t xml:space="preserve"> afspraak 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Cliëntnaam ………………………….</w:t>
      </w:r>
    </w:p>
    <w:p w14:paraId="4CB4DAB1" w14:textId="77777777" w:rsidR="000D41F7" w:rsidRDefault="000D41F7"/>
    <w:p w14:paraId="5136852D" w14:textId="77777777" w:rsidR="000D41F7" w:rsidRDefault="00124926">
      <w:r>
        <w:rPr>
          <w:b/>
          <w:bCs/>
        </w:rPr>
        <w:t>Oplevering woning</w:t>
      </w:r>
    </w:p>
    <w:p w14:paraId="339FF720" w14:textId="77777777" w:rsidR="000D41F7" w:rsidRDefault="00124926">
      <w:pPr>
        <w:numPr>
          <w:ilvl w:val="0"/>
          <w:numId w:val="1"/>
        </w:numPr>
      </w:pPr>
      <w:r>
        <w:t>Check meterstanden (Let op water kan ook in de huur zitten!!)</w:t>
      </w:r>
    </w:p>
    <w:p w14:paraId="1AD8500F" w14:textId="77777777" w:rsidR="000D41F7" w:rsidRDefault="00124926">
      <w:pPr>
        <w:numPr>
          <w:ilvl w:val="0"/>
          <w:numId w:val="1"/>
        </w:numPr>
      </w:pPr>
      <w:r>
        <w:t>Check overname</w:t>
      </w:r>
    </w:p>
    <w:p w14:paraId="77840339" w14:textId="77777777" w:rsidR="000D41F7" w:rsidRDefault="00124926">
      <w:pPr>
        <w:numPr>
          <w:ilvl w:val="0"/>
          <w:numId w:val="1"/>
        </w:numPr>
      </w:pPr>
      <w:r>
        <w:t>Check woning op gebreken</w:t>
      </w:r>
    </w:p>
    <w:p w14:paraId="1E7C8F41" w14:textId="77777777" w:rsidR="000D41F7" w:rsidRDefault="00124926">
      <w:pPr>
        <w:numPr>
          <w:ilvl w:val="0"/>
          <w:numId w:val="1"/>
        </w:numPr>
      </w:pPr>
      <w:r>
        <w:t>Check bij leegstand de brievenbus</w:t>
      </w:r>
    </w:p>
    <w:p w14:paraId="2B9079AC" w14:textId="77777777" w:rsidR="000D41F7" w:rsidRDefault="00124926">
      <w:pPr>
        <w:numPr>
          <w:ilvl w:val="0"/>
          <w:numId w:val="1"/>
        </w:numPr>
      </w:pPr>
      <w:r>
        <w:t xml:space="preserve">Let op Zonnepanelen, aanmelding bij </w:t>
      </w:r>
      <w:r>
        <w:t>energieleverancier.</w:t>
      </w:r>
    </w:p>
    <w:p w14:paraId="609872C8" w14:textId="77777777" w:rsidR="000D41F7" w:rsidRDefault="000D41F7"/>
    <w:p w14:paraId="53783E71" w14:textId="77777777" w:rsidR="000D41F7" w:rsidRDefault="00124926">
      <w:pPr>
        <w:rPr>
          <w:b/>
          <w:bCs/>
        </w:rPr>
      </w:pPr>
      <w:r>
        <w:rPr>
          <w:b/>
          <w:bCs/>
        </w:rPr>
        <w:t>Invullen/uitleggen en ondertekenen en nakijken</w:t>
      </w:r>
    </w:p>
    <w:p w14:paraId="47006272" w14:textId="77777777" w:rsidR="000D41F7" w:rsidRDefault="00124926">
      <w:pPr>
        <w:numPr>
          <w:ilvl w:val="0"/>
          <w:numId w:val="4"/>
        </w:numPr>
      </w:pPr>
      <w:proofErr w:type="spellStart"/>
      <w:r>
        <w:t>DigiD</w:t>
      </w:r>
      <w:proofErr w:type="spellEnd"/>
    </w:p>
    <w:p w14:paraId="74CD90BE" w14:textId="77777777" w:rsidR="000D41F7" w:rsidRDefault="00124926">
      <w:pPr>
        <w:numPr>
          <w:ilvl w:val="0"/>
          <w:numId w:val="5"/>
        </w:numPr>
      </w:pPr>
      <w:r>
        <w:t>Formulier inschrijven werk UWV</w:t>
      </w:r>
    </w:p>
    <w:p w14:paraId="0D36C75B" w14:textId="77777777" w:rsidR="000D41F7" w:rsidRDefault="00124926">
      <w:pPr>
        <w:numPr>
          <w:ilvl w:val="0"/>
          <w:numId w:val="5"/>
        </w:numPr>
      </w:pPr>
      <w:r>
        <w:t xml:space="preserve">Formulier inschrijving gemeente Noordwijk (of digitaal </w:t>
      </w:r>
      <w:proofErr w:type="spellStart"/>
      <w:r>
        <w:t>DigiD</w:t>
      </w:r>
      <w:proofErr w:type="spellEnd"/>
      <w:r>
        <w:t xml:space="preserve">)  </w:t>
      </w:r>
    </w:p>
    <w:p w14:paraId="098AAB21" w14:textId="77777777" w:rsidR="000D41F7" w:rsidRDefault="00124926">
      <w:pPr>
        <w:numPr>
          <w:ilvl w:val="0"/>
          <w:numId w:val="5"/>
        </w:numPr>
      </w:pPr>
      <w:r>
        <w:t>Aanvraag levensonderhoud PW- IAOW (formulier op werkwijzer)</w:t>
      </w:r>
    </w:p>
    <w:p w14:paraId="27D3C5E4" w14:textId="3D4678AA" w:rsidR="000D41F7" w:rsidRDefault="00124926">
      <w:pPr>
        <w:numPr>
          <w:ilvl w:val="0"/>
          <w:numId w:val="5"/>
        </w:numPr>
      </w:pPr>
      <w:r>
        <w:t>Energie en water Internet aanvragen</w:t>
      </w:r>
      <w:r w:rsidR="00D2287F">
        <w:t xml:space="preserve"> (check voor internet de provider van de mobiel, die zou je kunnen uitbreiden? ) </w:t>
      </w:r>
    </w:p>
    <w:p w14:paraId="4F8BFDC7" w14:textId="77777777" w:rsidR="000D41F7" w:rsidRDefault="000D41F7">
      <w:pPr>
        <w:rPr>
          <w:b/>
          <w:bCs/>
        </w:rPr>
      </w:pPr>
    </w:p>
    <w:p w14:paraId="4893A7DB" w14:textId="77777777" w:rsidR="000D41F7" w:rsidRDefault="00124926">
      <w:r>
        <w:rPr>
          <w:b/>
          <w:bCs/>
        </w:rPr>
        <w:t>Scannen en opslaan in VVS</w:t>
      </w:r>
    </w:p>
    <w:p w14:paraId="639B4EAE" w14:textId="77777777" w:rsidR="000D41F7" w:rsidRDefault="00124926">
      <w:pPr>
        <w:numPr>
          <w:ilvl w:val="0"/>
          <w:numId w:val="2"/>
        </w:numPr>
      </w:pPr>
      <w:r>
        <w:t>Getekende huurcontract</w:t>
      </w:r>
    </w:p>
    <w:p w14:paraId="5826460C" w14:textId="77777777" w:rsidR="000D41F7" w:rsidRDefault="00124926">
      <w:pPr>
        <w:numPr>
          <w:ilvl w:val="0"/>
          <w:numId w:val="2"/>
        </w:numPr>
      </w:pPr>
      <w:r>
        <w:t xml:space="preserve">Machtiging doorbetaling huur ISD en </w:t>
      </w:r>
      <w:proofErr w:type="spellStart"/>
      <w:r>
        <w:t>incassoform</w:t>
      </w:r>
      <w:proofErr w:type="spellEnd"/>
      <w:r>
        <w:t xml:space="preserve"> betaling corporatie. </w:t>
      </w:r>
    </w:p>
    <w:p w14:paraId="4F5A1639" w14:textId="77777777" w:rsidR="000D41F7" w:rsidRDefault="00124926">
      <w:pPr>
        <w:numPr>
          <w:ilvl w:val="0"/>
          <w:numId w:val="3"/>
        </w:numPr>
      </w:pPr>
      <w:r>
        <w:t>B12 (indien aanwezig)</w:t>
      </w:r>
    </w:p>
    <w:p w14:paraId="4E1356B5" w14:textId="693F16E6" w:rsidR="000D41F7" w:rsidRDefault="00124926">
      <w:pPr>
        <w:numPr>
          <w:ilvl w:val="0"/>
          <w:numId w:val="3"/>
        </w:numPr>
      </w:pPr>
      <w:r>
        <w:t>Bankafschriften afgelopen 3 maanden</w:t>
      </w:r>
      <w:r w:rsidR="00BF2D0B">
        <w:t xml:space="preserve"> HOEVEN NIET IN VVS</w:t>
      </w:r>
    </w:p>
    <w:p w14:paraId="25CCEE13" w14:textId="08C1DCC8" w:rsidR="000D41F7" w:rsidRDefault="000D41F7" w:rsidP="00D2287F">
      <w:pPr>
        <w:ind w:left="720"/>
      </w:pPr>
    </w:p>
    <w:p w14:paraId="41D6084C" w14:textId="77777777" w:rsidR="000D41F7" w:rsidRDefault="000D41F7">
      <w:pPr>
        <w:rPr>
          <w:b/>
          <w:bCs/>
          <w:i/>
          <w:iCs/>
        </w:rPr>
      </w:pPr>
    </w:p>
    <w:p w14:paraId="4B092AB1" w14:textId="77777777" w:rsidR="000D41F7" w:rsidRDefault="0012492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Vraag of client nog vragen heeft….. en maak nieuwe afspraak voor volgende week. </w:t>
      </w:r>
    </w:p>
    <w:p w14:paraId="39B7B566" w14:textId="77777777" w:rsidR="000D41F7" w:rsidRDefault="00124926">
      <w:pPr>
        <w:rPr>
          <w:b/>
          <w:bCs/>
          <w:i/>
          <w:iCs/>
          <w:shadow/>
          <w:color w:val="000000"/>
          <w:sz w:val="28"/>
          <w:szCs w:val="28"/>
        </w:rPr>
      </w:pPr>
      <w:r>
        <w:rPr>
          <w:b/>
          <w:bCs/>
          <w:i/>
          <w:iCs/>
          <w:shadow/>
          <w:color w:val="000000"/>
          <w:sz w:val="28"/>
          <w:szCs w:val="28"/>
        </w:rPr>
        <w:t>Client kan naar weg gaan….!</w:t>
      </w:r>
    </w:p>
    <w:p w14:paraId="57B6CF83" w14:textId="77777777" w:rsidR="000D41F7" w:rsidRDefault="000D41F7">
      <w:pPr>
        <w:rPr>
          <w:b/>
          <w:bCs/>
        </w:rPr>
      </w:pPr>
    </w:p>
    <w:p w14:paraId="1B43BD0B" w14:textId="77777777" w:rsidR="000D41F7" w:rsidRDefault="00124926">
      <w:r>
        <w:t>Verzenden naar instanties</w:t>
      </w:r>
    </w:p>
    <w:p w14:paraId="10B80A6B" w14:textId="77777777" w:rsidR="000D41F7" w:rsidRDefault="00124926">
      <w:pPr>
        <w:rPr>
          <w:b/>
          <w:bCs/>
        </w:rPr>
      </w:pPr>
      <w:r>
        <w:rPr>
          <w:b/>
          <w:bCs/>
        </w:rPr>
        <w:t>Aangetekend per mail</w:t>
      </w:r>
    </w:p>
    <w:p w14:paraId="7F745FEB" w14:textId="77777777" w:rsidR="000D41F7" w:rsidRDefault="00124926">
      <w:r>
        <w:tab/>
      </w:r>
      <w:r>
        <w:rPr>
          <w:b/>
          <w:bCs/>
        </w:rPr>
        <w:t>ISD</w:t>
      </w:r>
    </w:p>
    <w:p w14:paraId="2E90AB4A" w14:textId="77777777" w:rsidR="000D41F7" w:rsidRDefault="00124926">
      <w:pPr>
        <w:numPr>
          <w:ilvl w:val="0"/>
          <w:numId w:val="6"/>
        </w:numPr>
      </w:pPr>
      <w:r>
        <w:t>Aanvraag levensonderhoud PW-IAOW (</w:t>
      </w:r>
      <w:hyperlink r:id="rId5">
        <w:r>
          <w:rPr>
            <w:rStyle w:val="Internetkoppeling"/>
          </w:rPr>
          <w:t>statushouders@isdbollenstreek.nl</w:t>
        </w:r>
      </w:hyperlink>
    </w:p>
    <w:p w14:paraId="7F080587" w14:textId="77777777" w:rsidR="000D41F7" w:rsidRDefault="00124926">
      <w:pPr>
        <w:numPr>
          <w:ilvl w:val="0"/>
          <w:numId w:val="6"/>
        </w:numPr>
      </w:pPr>
      <w:r>
        <w:t xml:space="preserve">Machtiging voor het doorbetalen van de huur vanuit de bijstandsuitkering </w:t>
      </w:r>
    </w:p>
    <w:p w14:paraId="71C90F77" w14:textId="77777777" w:rsidR="000D41F7" w:rsidRDefault="00124926">
      <w:pPr>
        <w:numPr>
          <w:ilvl w:val="0"/>
          <w:numId w:val="7"/>
        </w:numPr>
      </w:pPr>
      <w:r>
        <w:t>Bankafschriften afgelopen 3 maanden</w:t>
      </w:r>
    </w:p>
    <w:p w14:paraId="0AA7DE73" w14:textId="45B9F848" w:rsidR="000D41F7" w:rsidRDefault="00124926">
      <w:pPr>
        <w:numPr>
          <w:ilvl w:val="0"/>
          <w:numId w:val="7"/>
        </w:numPr>
      </w:pPr>
      <w:r>
        <w:t xml:space="preserve">Huurcontract </w:t>
      </w:r>
    </w:p>
    <w:p w14:paraId="650D8AFC" w14:textId="77777777" w:rsidR="000D41F7" w:rsidRDefault="00124926">
      <w:r>
        <w:tab/>
      </w:r>
    </w:p>
    <w:p w14:paraId="5399E200" w14:textId="77777777" w:rsidR="000D41F7" w:rsidRDefault="00124926">
      <w:r>
        <w:tab/>
      </w:r>
      <w:r>
        <w:rPr>
          <w:b/>
          <w:bCs/>
        </w:rPr>
        <w:t>UWV</w:t>
      </w:r>
    </w:p>
    <w:p w14:paraId="51800EE3" w14:textId="77777777" w:rsidR="000D41F7" w:rsidRDefault="00124926">
      <w:pPr>
        <w:numPr>
          <w:ilvl w:val="0"/>
          <w:numId w:val="8"/>
        </w:numPr>
      </w:pPr>
      <w:r>
        <w:t>Formulier inschrijven werk UWV</w:t>
      </w:r>
    </w:p>
    <w:p w14:paraId="38C80217" w14:textId="77777777" w:rsidR="000D41F7" w:rsidRDefault="00124926">
      <w:pPr>
        <w:numPr>
          <w:ilvl w:val="0"/>
          <w:numId w:val="8"/>
        </w:numPr>
      </w:pPr>
      <w:r>
        <w:t>Kopie verblijfsvergunning (ID)  (</w:t>
      </w:r>
      <w:hyperlink r:id="rId6" w:tgtFrame="_top">
        <w:r>
          <w:rPr>
            <w:rStyle w:val="Internetkoppeling"/>
          </w:rPr>
          <w:t>wilko.guijt@uwv.nl</w:t>
        </w:r>
      </w:hyperlink>
      <w:r>
        <w:t>)</w:t>
      </w:r>
      <w:r>
        <w:tab/>
      </w:r>
    </w:p>
    <w:p w14:paraId="6C050E36" w14:textId="77777777" w:rsidR="000D41F7" w:rsidRDefault="00124926">
      <w:r>
        <w:tab/>
      </w:r>
    </w:p>
    <w:p w14:paraId="0636A731" w14:textId="0900049B" w:rsidR="000D41F7" w:rsidRDefault="00124926" w:rsidP="00D2287F">
      <w:r>
        <w:rPr>
          <w:b/>
          <w:bCs/>
        </w:rPr>
        <w:tab/>
      </w:r>
    </w:p>
    <w:sectPr w:rsidR="000D41F7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447B5"/>
    <w:multiLevelType w:val="multilevel"/>
    <w:tmpl w:val="57969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6FD0AB7"/>
    <w:multiLevelType w:val="multilevel"/>
    <w:tmpl w:val="61B84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7D908B7"/>
    <w:multiLevelType w:val="multilevel"/>
    <w:tmpl w:val="28605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9ED4B65"/>
    <w:multiLevelType w:val="multilevel"/>
    <w:tmpl w:val="5F8CD9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CCE31FE"/>
    <w:multiLevelType w:val="multilevel"/>
    <w:tmpl w:val="2EF24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167122E"/>
    <w:multiLevelType w:val="multilevel"/>
    <w:tmpl w:val="24763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2761FAC"/>
    <w:multiLevelType w:val="multilevel"/>
    <w:tmpl w:val="A31E4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4874938"/>
    <w:multiLevelType w:val="multilevel"/>
    <w:tmpl w:val="4BDED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38D4223"/>
    <w:multiLevelType w:val="multilevel"/>
    <w:tmpl w:val="0F48B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5616861">
    <w:abstractNumId w:val="5"/>
  </w:num>
  <w:num w:numId="2" w16cid:durableId="889195380">
    <w:abstractNumId w:val="8"/>
  </w:num>
  <w:num w:numId="3" w16cid:durableId="1341812069">
    <w:abstractNumId w:val="2"/>
  </w:num>
  <w:num w:numId="4" w16cid:durableId="680159470">
    <w:abstractNumId w:val="6"/>
  </w:num>
  <w:num w:numId="5" w16cid:durableId="1726292206">
    <w:abstractNumId w:val="1"/>
  </w:num>
  <w:num w:numId="6" w16cid:durableId="1798640461">
    <w:abstractNumId w:val="4"/>
  </w:num>
  <w:num w:numId="7" w16cid:durableId="623510212">
    <w:abstractNumId w:val="0"/>
  </w:num>
  <w:num w:numId="8" w16cid:durableId="1578126970">
    <w:abstractNumId w:val="7"/>
  </w:num>
  <w:num w:numId="9" w16cid:durableId="23867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F7"/>
    <w:rsid w:val="000D41F7"/>
    <w:rsid w:val="00124926"/>
    <w:rsid w:val="002A2192"/>
    <w:rsid w:val="00BF2D0B"/>
    <w:rsid w:val="00D2287F"/>
    <w:rsid w:val="00F7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64F3"/>
  <w15:docId w15:val="{5C67FB6D-B6FD-4D35-B3A0-54314241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Tahoma" w:hAnsi="Liberation Serif" w:cs="Lohit Devanagari"/>
        <w:kern w:val="2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textAlignment w:val="baseline"/>
    </w:pPr>
    <w:rPr>
      <w:sz w:val="24"/>
    </w:rPr>
  </w:style>
  <w:style w:type="paragraph" w:styleId="Kop3">
    <w:name w:val="heading 3"/>
    <w:basedOn w:val="Kop"/>
    <w:uiPriority w:val="9"/>
    <w:semiHidden/>
    <w:unhideWhenUsed/>
    <w:qFormat/>
    <w:pPr>
      <w:spacing w:before="140"/>
      <w:outlineLvl w:val="2"/>
    </w:pPr>
    <w:rPr>
      <w:rFonts w:ascii="Liberation Serif" w:eastAsia="Songti SC" w:hAnsi="Liberation Serif" w:cs="Arial Unicode MS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koppeling">
    <w:name w:val="Internetkoppeling"/>
    <w:rPr>
      <w:color w:val="000080"/>
      <w:u w:val="single"/>
    </w:rPr>
  </w:style>
  <w:style w:type="character" w:customStyle="1" w:styleId="WWCharLFO1LVL1">
    <w:name w:val="WW_CharLFO1LVL1"/>
    <w:qFormat/>
    <w:rPr>
      <w:rFonts w:ascii="Symbol" w:hAnsi="Symbol"/>
      <w:sz w:val="17"/>
    </w:rPr>
  </w:style>
  <w:style w:type="character" w:customStyle="1" w:styleId="WWCharLFO1LVL2">
    <w:name w:val="WW_CharLFO1LVL2"/>
    <w:qFormat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character" w:customStyle="1" w:styleId="WWCharLFO2LVL1">
    <w:name w:val="WW_CharLFO2LVL1"/>
    <w:qFormat/>
    <w:rPr>
      <w:rFonts w:ascii="Symbol" w:hAnsi="Symbol"/>
      <w:sz w:val="17"/>
    </w:rPr>
  </w:style>
  <w:style w:type="character" w:customStyle="1" w:styleId="WWCharLFO3LVL1">
    <w:name w:val="WW_CharLFO3LVL1"/>
    <w:qFormat/>
    <w:rPr>
      <w:rFonts w:ascii="Symbol" w:hAnsi="Symbol"/>
      <w:sz w:val="17"/>
    </w:rPr>
  </w:style>
  <w:style w:type="character" w:customStyle="1" w:styleId="WWCharLFO4LVL1">
    <w:name w:val="WW_CharLFO4LVL1"/>
    <w:qFormat/>
    <w:rPr>
      <w:rFonts w:ascii="Symbol" w:hAnsi="Symbol"/>
      <w:sz w:val="17"/>
    </w:rPr>
  </w:style>
  <w:style w:type="character" w:customStyle="1" w:styleId="WWCharLFO5LVL1">
    <w:name w:val="WW_CharLFO5LVL1"/>
    <w:qFormat/>
    <w:rPr>
      <w:rFonts w:ascii="Symbol" w:hAnsi="Symbol"/>
      <w:sz w:val="17"/>
    </w:rPr>
  </w:style>
  <w:style w:type="character" w:customStyle="1" w:styleId="WWCharLFO5LVL2">
    <w:name w:val="WW_CharLFO5LVL2"/>
    <w:qFormat/>
    <w:rPr>
      <w:rFonts w:ascii="OpenSymbol" w:eastAsia="OpenSymbol" w:hAnsi="OpenSymbol" w:cs="OpenSymbol"/>
    </w:rPr>
  </w:style>
  <w:style w:type="character" w:customStyle="1" w:styleId="WWCharLFO5LVL3">
    <w:name w:val="WW_CharLFO5LVL3"/>
    <w:qFormat/>
    <w:rPr>
      <w:rFonts w:ascii="OpenSymbol" w:eastAsia="OpenSymbol" w:hAnsi="OpenSymbol" w:cs="OpenSymbol"/>
    </w:rPr>
  </w:style>
  <w:style w:type="character" w:customStyle="1" w:styleId="WWCharLFO5LVL4">
    <w:name w:val="WW_CharLFO5LVL4"/>
    <w:qFormat/>
    <w:rPr>
      <w:rFonts w:ascii="OpenSymbol" w:eastAsia="OpenSymbol" w:hAnsi="OpenSymbol" w:cs="OpenSymbol"/>
    </w:rPr>
  </w:style>
  <w:style w:type="character" w:customStyle="1" w:styleId="WWCharLFO5LVL5">
    <w:name w:val="WW_CharLFO5LVL5"/>
    <w:qFormat/>
    <w:rPr>
      <w:rFonts w:ascii="OpenSymbol" w:eastAsia="OpenSymbol" w:hAnsi="OpenSymbol" w:cs="OpenSymbol"/>
    </w:rPr>
  </w:style>
  <w:style w:type="character" w:customStyle="1" w:styleId="WWCharLFO5LVL6">
    <w:name w:val="WW_CharLFO5LVL6"/>
    <w:qFormat/>
    <w:rPr>
      <w:rFonts w:ascii="OpenSymbol" w:eastAsia="OpenSymbol" w:hAnsi="OpenSymbol" w:cs="OpenSymbol"/>
    </w:rPr>
  </w:style>
  <w:style w:type="character" w:customStyle="1" w:styleId="WWCharLFO5LVL7">
    <w:name w:val="WW_CharLFO5LVL7"/>
    <w:qFormat/>
    <w:rPr>
      <w:rFonts w:ascii="OpenSymbol" w:eastAsia="OpenSymbol" w:hAnsi="OpenSymbol" w:cs="OpenSymbol"/>
    </w:rPr>
  </w:style>
  <w:style w:type="character" w:customStyle="1" w:styleId="WWCharLFO5LVL8">
    <w:name w:val="WW_CharLFO5LVL8"/>
    <w:qFormat/>
    <w:rPr>
      <w:rFonts w:ascii="OpenSymbol" w:eastAsia="OpenSymbol" w:hAnsi="OpenSymbol" w:cs="OpenSymbol"/>
    </w:rPr>
  </w:style>
  <w:style w:type="character" w:customStyle="1" w:styleId="WWCharLFO5LVL9">
    <w:name w:val="WW_CharLFO5LVL9"/>
    <w:qFormat/>
    <w:rPr>
      <w:rFonts w:ascii="OpenSymbol" w:eastAsia="OpenSymbol" w:hAnsi="OpenSymbol" w:cs="OpenSymbol"/>
    </w:rPr>
  </w:style>
  <w:style w:type="character" w:customStyle="1" w:styleId="WWCharLFO6LVL1">
    <w:name w:val="WW_CharLFO6LVL1"/>
    <w:qFormat/>
    <w:rPr>
      <w:rFonts w:ascii="Symbol" w:hAnsi="Symbol"/>
      <w:sz w:val="17"/>
    </w:rPr>
  </w:style>
  <w:style w:type="character" w:customStyle="1" w:styleId="WWCharLFO6LVL2">
    <w:name w:val="WW_CharLFO6LVL2"/>
    <w:qFormat/>
    <w:rPr>
      <w:rFonts w:ascii="OpenSymbol" w:eastAsia="OpenSymbol" w:hAnsi="OpenSymbol" w:cs="OpenSymbol"/>
    </w:rPr>
  </w:style>
  <w:style w:type="character" w:customStyle="1" w:styleId="WWCharLFO6LVL3">
    <w:name w:val="WW_CharLFO6LVL3"/>
    <w:qFormat/>
    <w:rPr>
      <w:rFonts w:ascii="OpenSymbol" w:eastAsia="OpenSymbol" w:hAnsi="OpenSymbol" w:cs="OpenSymbol"/>
    </w:rPr>
  </w:style>
  <w:style w:type="character" w:customStyle="1" w:styleId="WWCharLFO6LVL4">
    <w:name w:val="WW_CharLFO6LVL4"/>
    <w:qFormat/>
    <w:rPr>
      <w:rFonts w:ascii="OpenSymbol" w:eastAsia="OpenSymbol" w:hAnsi="OpenSymbol" w:cs="OpenSymbol"/>
    </w:rPr>
  </w:style>
  <w:style w:type="character" w:customStyle="1" w:styleId="WWCharLFO6LVL5">
    <w:name w:val="WW_CharLFO6LVL5"/>
    <w:qFormat/>
    <w:rPr>
      <w:rFonts w:ascii="OpenSymbol" w:eastAsia="OpenSymbol" w:hAnsi="OpenSymbol" w:cs="OpenSymbol"/>
    </w:rPr>
  </w:style>
  <w:style w:type="character" w:customStyle="1" w:styleId="WWCharLFO6LVL6">
    <w:name w:val="WW_CharLFO6LVL6"/>
    <w:qFormat/>
    <w:rPr>
      <w:rFonts w:ascii="OpenSymbol" w:eastAsia="OpenSymbol" w:hAnsi="OpenSymbol" w:cs="OpenSymbol"/>
    </w:rPr>
  </w:style>
  <w:style w:type="character" w:customStyle="1" w:styleId="WWCharLFO6LVL7">
    <w:name w:val="WW_CharLFO6LVL7"/>
    <w:qFormat/>
    <w:rPr>
      <w:rFonts w:ascii="OpenSymbol" w:eastAsia="OpenSymbol" w:hAnsi="OpenSymbol" w:cs="OpenSymbol"/>
    </w:rPr>
  </w:style>
  <w:style w:type="character" w:customStyle="1" w:styleId="WWCharLFO6LVL8">
    <w:name w:val="WW_CharLFO6LVL8"/>
    <w:qFormat/>
    <w:rPr>
      <w:rFonts w:ascii="OpenSymbol" w:eastAsia="OpenSymbol" w:hAnsi="OpenSymbol" w:cs="OpenSymbol"/>
    </w:rPr>
  </w:style>
  <w:style w:type="character" w:customStyle="1" w:styleId="WWCharLFO6LVL9">
    <w:name w:val="WW_CharLFO6LVL9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Symbol" w:hAnsi="Symbol"/>
      <w:sz w:val="17"/>
    </w:rPr>
  </w:style>
  <w:style w:type="character" w:customStyle="1" w:styleId="WWCharLFO8LVL1">
    <w:name w:val="WW_CharLFO8LVL1"/>
    <w:qFormat/>
    <w:rPr>
      <w:rFonts w:ascii="Symbol" w:hAnsi="Symbol"/>
      <w:sz w:val="17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customStyle="1" w:styleId="WWCharLFO9LVL1">
    <w:name w:val="WW_CharLFO9LVL1"/>
    <w:qFormat/>
    <w:rPr>
      <w:rFonts w:ascii="Symbol" w:hAnsi="Symbol"/>
      <w:sz w:val="17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ko.guijt@uwv.nl" TargetMode="External"/><Relationship Id="rId5" Type="http://schemas.openxmlformats.org/officeDocument/2006/relationships/hyperlink" Target="mailto:statushouders@isdbollenstreek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1141</Characters>
  <Application>Microsoft Office Word</Application>
  <DocSecurity>0</DocSecurity>
  <Lines>9</Lines>
  <Paragraphs>2</Paragraphs>
  <ScaleCrop>false</ScaleCrop>
  <Company>Stichting VluchtelingenWerk Nederland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braam</dc:creator>
  <dc:description/>
  <cp:lastModifiedBy>Monique van den Hoonaard</cp:lastModifiedBy>
  <cp:revision>2</cp:revision>
  <cp:lastPrinted>2021-09-03T14:27:00Z</cp:lastPrinted>
  <dcterms:created xsi:type="dcterms:W3CDTF">2024-09-06T13:28:00Z</dcterms:created>
  <dcterms:modified xsi:type="dcterms:W3CDTF">2024-09-06T13:28:00Z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